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3E38" w14:textId="77777777" w:rsidR="00491FCA" w:rsidRDefault="00491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0BB80F9" w14:textId="77777777" w:rsidR="00491FCA" w:rsidRDefault="00491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16"/>
          <w:szCs w:val="16"/>
        </w:rPr>
      </w:pPr>
    </w:p>
    <w:p w14:paraId="144FCAF8" w14:textId="77777777" w:rsidR="00491FC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FICHA DE INSCRIÇÃO</w:t>
      </w:r>
    </w:p>
    <w:tbl>
      <w:tblPr>
        <w:tblStyle w:val="a"/>
        <w:tblW w:w="10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6480"/>
      </w:tblGrid>
      <w:tr w:rsidR="00491FCA" w14:paraId="0363877F" w14:textId="77777777">
        <w:trPr>
          <w:trHeight w:val="57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DD8C9" w14:textId="77777777" w:rsidR="00427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27D7B">
              <w:rPr>
                <w:rFonts w:ascii="Arial" w:eastAsia="Arial" w:hAnsi="Arial" w:cs="Arial"/>
                <w:b/>
                <w:bCs/>
                <w:color w:val="000000"/>
              </w:rPr>
              <w:t xml:space="preserve">Nome do jornal ou revista motivadora </w:t>
            </w:r>
          </w:p>
          <w:p w14:paraId="542A3EE5" w14:textId="4F00E4FF" w:rsidR="00491FCA" w:rsidRPr="00427D7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27D7B">
              <w:rPr>
                <w:rFonts w:ascii="Arial" w:eastAsia="Arial" w:hAnsi="Arial" w:cs="Arial"/>
                <w:b/>
                <w:bCs/>
                <w:color w:val="000000"/>
              </w:rPr>
              <w:t>(cópia eletrônica anexa)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B6DF" w14:textId="77777777" w:rsidR="00491FCA" w:rsidRDefault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91FCA" w14:paraId="0ACBAD04" w14:textId="77777777">
        <w:trPr>
          <w:trHeight w:val="34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B7A1" w14:textId="77777777" w:rsidR="00491F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6093" w14:textId="77777777" w:rsidR="00491FCA" w:rsidRDefault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91FCA" w14:paraId="6EBDDB10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1C1D" w14:textId="77777777" w:rsidR="00491F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Página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5E13" w14:textId="77777777" w:rsidR="00491FCA" w:rsidRDefault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91FCA" w14:paraId="44117D78" w14:textId="77777777">
        <w:trPr>
          <w:trHeight w:val="36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DEB1" w14:textId="77777777" w:rsidR="00491F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da edição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D2BD" w14:textId="77777777" w:rsidR="00491FCA" w:rsidRDefault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491FCA" w14:paraId="2D51AF1C" w14:textId="77777777"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3224" w14:textId="77777777" w:rsidR="00491F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da publicação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8F35" w14:textId="77777777" w:rsidR="00491FCA" w:rsidRDefault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B78A42" w14:textId="173F3127" w:rsidR="00491FCA" w:rsidRDefault="00000000">
      <w:pPr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inscrições</w:t>
      </w:r>
      <w:r w:rsidR="008A1052">
        <w:rPr>
          <w:rFonts w:ascii="Arial" w:eastAsia="Arial" w:hAnsi="Arial" w:cs="Arial"/>
        </w:rPr>
        <w:t xml:space="preserve"> e entrega de textos</w:t>
      </w:r>
      <w:r>
        <w:rPr>
          <w:rFonts w:ascii="Arial" w:eastAsia="Arial" w:hAnsi="Arial" w:cs="Arial"/>
        </w:rPr>
        <w:t xml:space="preserve"> deverão ser feitas até </w:t>
      </w:r>
      <w:r w:rsidR="005761DD">
        <w:rPr>
          <w:rFonts w:ascii="Arial" w:eastAsia="Arial" w:hAnsi="Arial" w:cs="Arial"/>
        </w:rPr>
        <w:t>3</w:t>
      </w:r>
      <w:r w:rsidR="008A1052">
        <w:rPr>
          <w:rFonts w:ascii="Arial" w:eastAsia="Arial" w:hAnsi="Arial" w:cs="Arial"/>
        </w:rPr>
        <w:t>0/10</w:t>
      </w:r>
      <w:r>
        <w:rPr>
          <w:rFonts w:ascii="Arial" w:eastAsia="Arial" w:hAnsi="Arial" w:cs="Arial"/>
        </w:rPr>
        <w:t xml:space="preserve">/2023, mediante entrega de cópia eletrônica legível do artigo selecionado para pesquisa, identificando a origem da informação. </w:t>
      </w:r>
    </w:p>
    <w:p w14:paraId="693FCB95" w14:textId="77777777" w:rsidR="00491FCA" w:rsidRDefault="00491FC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F720984" w14:textId="28C9E41A" w:rsidR="00491FCA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entrega deve ser formalizada via e-mail para: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brasiliaespirita@atualpa.org.br</w:t>
        </w:r>
      </w:hyperlink>
    </w:p>
    <w:p w14:paraId="64E3E67E" w14:textId="77777777" w:rsidR="00491FCA" w:rsidRDefault="00491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60E4BF0" w14:textId="5852BAE3" w:rsidR="00491FCA" w:rsidRPr="00427D7B" w:rsidRDefault="00000000">
      <w:pPr>
        <w:jc w:val="both"/>
        <w:rPr>
          <w:rFonts w:ascii="Arial" w:eastAsia="Arial" w:hAnsi="Arial" w:cs="Arial"/>
          <w:sz w:val="20"/>
          <w:szCs w:val="20"/>
        </w:rPr>
      </w:pPr>
      <w:r w:rsidRPr="00427D7B">
        <w:rPr>
          <w:rFonts w:ascii="Arial" w:eastAsia="Arial" w:hAnsi="Arial" w:cs="Arial"/>
        </w:rPr>
        <w:t>A participação no concurso “A Doutrina Explica” implica em plena aceitação da cessão de direitos sobre o texto produzido para o Grêmio Espírita Atualpa, com vistas a publicação no Jornal Brasília Espírita, na página oficial do GEABL na internet (www.atualpa.org.br) e em livro publicado sobre o concurso, bem como publicação na Revista Eletrônica “O Consolador” (www.oconsolador.com.br).</w:t>
      </w:r>
      <w:r w:rsidRPr="00427D7B">
        <w:rPr>
          <w:rFonts w:ascii="Arial" w:eastAsia="Arial" w:hAnsi="Arial" w:cs="Arial"/>
          <w:sz w:val="20"/>
          <w:szCs w:val="20"/>
        </w:rPr>
        <w:t xml:space="preserve"> </w:t>
      </w:r>
      <w:r w:rsidR="008A1052">
        <w:rPr>
          <w:rFonts w:ascii="Arial" w:eastAsia="Arial" w:hAnsi="Arial" w:cs="Arial"/>
          <w:sz w:val="20"/>
          <w:szCs w:val="20"/>
        </w:rPr>
        <w:t>Os participantes do concurso poderão ser indicados para proferir palestras ou participar de programas de entrevistas ou lives sobre o texto produzido</w:t>
      </w:r>
      <w:r w:rsidR="008A1052" w:rsidRPr="008A1052">
        <w:rPr>
          <w:rFonts w:ascii="Arial" w:eastAsia="Arial" w:hAnsi="Arial" w:cs="Arial"/>
          <w:sz w:val="20"/>
          <w:szCs w:val="20"/>
        </w:rPr>
        <w:t xml:space="preserve"> </w:t>
      </w:r>
      <w:r w:rsidR="008A1052">
        <w:rPr>
          <w:rFonts w:ascii="Arial" w:eastAsia="Arial" w:hAnsi="Arial" w:cs="Arial"/>
          <w:sz w:val="20"/>
          <w:szCs w:val="20"/>
        </w:rPr>
        <w:t>em instituições parcerias.</w:t>
      </w:r>
    </w:p>
    <w:p w14:paraId="3D83F9B3" w14:textId="77777777" w:rsidR="00491FCA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4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Brasília,    __ de  ______________ de 2023</w:t>
      </w:r>
    </w:p>
    <w:p w14:paraId="0B0F14C2" w14:textId="71511789" w:rsidR="00491F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Autor(es) </w:t>
      </w:r>
    </w:p>
    <w:p w14:paraId="5C9C09F3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</w:t>
      </w:r>
    </w:p>
    <w:p w14:paraId="6936A74F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Espírita: ________________________________________________</w:t>
      </w:r>
    </w:p>
    <w:p w14:paraId="70BD8173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__________________</w:t>
      </w:r>
      <w:r>
        <w:rPr>
          <w:rFonts w:ascii="Arial" w:eastAsia="Arial" w:hAnsi="Arial" w:cs="Arial"/>
        </w:rPr>
        <w:tab/>
        <w:t>e-mail: __________________________________________</w:t>
      </w:r>
    </w:p>
    <w:p w14:paraId="311C0D5E" w14:textId="77777777" w:rsidR="00491F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Assinatura:___________________________________________________</w:t>
      </w:r>
    </w:p>
    <w:p w14:paraId="1C399AE7" w14:textId="77777777" w:rsidR="00491FCA" w:rsidRDefault="00491FCA">
      <w:pPr>
        <w:spacing w:before="120" w:after="120" w:line="240" w:lineRule="auto"/>
        <w:rPr>
          <w:rFonts w:ascii="Arial" w:eastAsia="Arial" w:hAnsi="Arial" w:cs="Arial"/>
        </w:rPr>
      </w:pPr>
    </w:p>
    <w:p w14:paraId="68F85BE5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</w:t>
      </w:r>
    </w:p>
    <w:p w14:paraId="1AEA4114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Espírita: ________________________________________________</w:t>
      </w:r>
    </w:p>
    <w:p w14:paraId="27CF4A6C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__________________</w:t>
      </w:r>
      <w:r>
        <w:rPr>
          <w:rFonts w:ascii="Arial" w:eastAsia="Arial" w:hAnsi="Arial" w:cs="Arial"/>
        </w:rPr>
        <w:tab/>
        <w:t>e-mail: __________________________________________</w:t>
      </w:r>
    </w:p>
    <w:p w14:paraId="5666E6E0" w14:textId="77777777" w:rsidR="00491F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Assinatura:___________________________________________________</w:t>
      </w:r>
    </w:p>
    <w:p w14:paraId="44B410D1" w14:textId="77777777" w:rsidR="00491FCA" w:rsidRDefault="00491FCA">
      <w:pPr>
        <w:spacing w:before="120" w:after="120" w:line="240" w:lineRule="auto"/>
        <w:rPr>
          <w:rFonts w:ascii="Arial" w:eastAsia="Arial" w:hAnsi="Arial" w:cs="Arial"/>
        </w:rPr>
      </w:pPr>
    </w:p>
    <w:p w14:paraId="4AF5FBEA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</w:t>
      </w:r>
    </w:p>
    <w:p w14:paraId="59CE1F9D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Centro Espírita: ________________________________________________</w:t>
      </w:r>
    </w:p>
    <w:p w14:paraId="539FC18B" w14:textId="77777777" w:rsidR="00491FCA" w:rsidRDefault="00000000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Telefone: __________________</w:t>
      </w:r>
      <w:r>
        <w:rPr>
          <w:rFonts w:ascii="Arial" w:eastAsia="Arial" w:hAnsi="Arial" w:cs="Arial"/>
        </w:rPr>
        <w:tab/>
        <w:t>e-mail: __________________________________________</w:t>
      </w:r>
    </w:p>
    <w:p w14:paraId="32D0E6D6" w14:textId="77777777" w:rsidR="00491FC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</w:rPr>
        <w:t>Assinatura:___________________________________________________</w:t>
      </w:r>
    </w:p>
    <w:sectPr w:rsidR="00491FCA">
      <w:headerReference w:type="default" r:id="rId7"/>
      <w:footerReference w:type="default" r:id="rId8"/>
      <w:pgSz w:w="11906" w:h="16838"/>
      <w:pgMar w:top="737" w:right="851" w:bottom="68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6275" w14:textId="77777777" w:rsidR="009A53AC" w:rsidRDefault="009A53AC">
      <w:pPr>
        <w:spacing w:after="0" w:line="240" w:lineRule="auto"/>
      </w:pPr>
      <w:r>
        <w:separator/>
      </w:r>
    </w:p>
  </w:endnote>
  <w:endnote w:type="continuationSeparator" w:id="0">
    <w:p w14:paraId="75BFD821" w14:textId="77777777" w:rsidR="009A53AC" w:rsidRDefault="009A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A205" w14:textId="77777777" w:rsidR="00491FCA" w:rsidRDefault="00491FC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14:paraId="21CC881D" w14:textId="53989144" w:rsidR="00491FCA" w:rsidRDefault="00427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Jornal Brasília Espírita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</w:t>
    </w:r>
  </w:p>
  <w:p w14:paraId="3E8E8266" w14:textId="77777777" w:rsidR="00491FCA" w:rsidRDefault="00491F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942B" w14:textId="77777777" w:rsidR="009A53AC" w:rsidRDefault="009A53AC">
      <w:pPr>
        <w:spacing w:after="0" w:line="240" w:lineRule="auto"/>
      </w:pPr>
      <w:r>
        <w:separator/>
      </w:r>
    </w:p>
  </w:footnote>
  <w:footnote w:type="continuationSeparator" w:id="0">
    <w:p w14:paraId="2918ABFC" w14:textId="77777777" w:rsidR="009A53AC" w:rsidRDefault="009A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5D7" w14:textId="77777777" w:rsidR="00427D7B" w:rsidRDefault="00000000" w:rsidP="00427D7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              </w:t>
    </w:r>
    <w:r w:rsidR="00427D7B">
      <w:rPr>
        <w:rFonts w:ascii="Arial Black" w:eastAsia="Arial Black" w:hAnsi="Arial Black" w:cs="Arial Black"/>
        <w:b/>
        <w:color w:val="000000"/>
        <w:sz w:val="28"/>
        <w:szCs w:val="28"/>
      </w:rPr>
      <w:t>CONCURSO “A DOUTRINA EXPLICA” – CICLO 2023</w:t>
    </w:r>
  </w:p>
  <w:p w14:paraId="184399EC" w14:textId="6A2D9244" w:rsidR="00491FCA" w:rsidRPr="00427D7B" w:rsidRDefault="00427D7B" w:rsidP="00427D7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b/>
        <w:color w:val="000000"/>
        <w:sz w:val="28"/>
        <w:szCs w:val="28"/>
      </w:rPr>
      <w:t>JORNAL BRASÍLIA ESPÍRITA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                                         </w:t>
    </w:r>
  </w:p>
  <w:p w14:paraId="7474AB3A" w14:textId="77777777" w:rsidR="00491F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CA"/>
    <w:rsid w:val="00427D7B"/>
    <w:rsid w:val="00491FCA"/>
    <w:rsid w:val="005761DD"/>
    <w:rsid w:val="008A1052"/>
    <w:rsid w:val="008B62D8"/>
    <w:rsid w:val="009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95A99"/>
  <w15:docId w15:val="{800267CF-982F-416A-AB42-ABFEAFA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D7B"/>
  </w:style>
  <w:style w:type="paragraph" w:styleId="Rodap">
    <w:name w:val="footer"/>
    <w:basedOn w:val="Normal"/>
    <w:link w:val="RodapChar"/>
    <w:uiPriority w:val="99"/>
    <w:unhideWhenUsed/>
    <w:rsid w:val="0042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siliaespirita@atualp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Vaz</cp:lastModifiedBy>
  <cp:revision>4</cp:revision>
  <dcterms:created xsi:type="dcterms:W3CDTF">2023-09-09T09:22:00Z</dcterms:created>
  <dcterms:modified xsi:type="dcterms:W3CDTF">2023-10-13T14:15:00Z</dcterms:modified>
</cp:coreProperties>
</file>